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1320" w:leader="none"/>
          <w:tab w:val="left" w:pos="9620" w:leader="none"/>
        </w:tabs>
        <w:rPr>
          <w:sz w:val="32"/>
        </w:rPr>
      </w:pPr>
      <w:r>
        <w:rPr>
          <w:b/>
          <w:sz w:val="32"/>
        </w:rPr>
        <w:t xml:space="preserve">Протокол школьного этапа Всероссийской олимпиады школьников</w:t>
      </w:r>
      <w:r/>
    </w:p>
    <w:p>
      <w:pPr>
        <w:jc w:val="center"/>
        <w:tabs>
          <w:tab w:val="left" w:pos="1320" w:leader="none"/>
          <w:tab w:val="left" w:pos="9620" w:leader="none"/>
        </w:tabs>
        <w:rPr>
          <w:b/>
          <w:sz w:val="32"/>
        </w:rPr>
      </w:pPr>
      <w:r>
        <w:rPr>
          <w:b/>
          <w:sz w:val="32"/>
        </w:rPr>
        <w:t xml:space="preserve">по</w:t>
      </w:r>
      <w:r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МХК</w:t>
      </w:r>
      <w:r/>
    </w:p>
    <w:p>
      <w:pPr>
        <w:jc w:val="center"/>
        <w:tabs>
          <w:tab w:val="left" w:pos="1320" w:leader="none"/>
          <w:tab w:val="left" w:pos="9620" w:leader="none"/>
        </w:tabs>
        <w:rPr>
          <w:sz w:val="32"/>
        </w:rPr>
      </w:pPr>
      <w:r>
        <w:rPr>
          <w:sz w:val="20"/>
        </w:rPr>
        <w:t xml:space="preserve">(название предмета)</w:t>
      </w:r>
      <w:r>
        <w:rPr>
          <w:sz w:val="32"/>
        </w:rPr>
        <w:t xml:space="preserve"> </w:t>
      </w:r>
      <w:r/>
    </w:p>
    <w:p>
      <w:pPr>
        <w:tabs>
          <w:tab w:val="left" w:pos="1320" w:leader="none"/>
          <w:tab w:val="left" w:pos="9620" w:leader="none"/>
        </w:tabs>
        <w:rPr>
          <w:b/>
          <w:sz w:val="32"/>
        </w:rPr>
      </w:pPr>
      <w:r>
        <w:rPr>
          <w:b/>
          <w:sz w:val="32"/>
        </w:rPr>
        <w:t xml:space="preserve">5 класс</w:t>
      </w:r>
      <w:r/>
    </w:p>
    <w:tbl>
      <w:tblPr>
        <w:tblStyle w:val="646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84"/>
        <w:gridCol w:w="2661"/>
        <w:gridCol w:w="2552"/>
        <w:gridCol w:w="2126"/>
        <w:gridCol w:w="2126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4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Код участника олимпиады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1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Максимальное количество</w:t>
            </w:r>
            <w:r>
              <w:rPr>
                <w:b/>
                <w:sz w:val="28"/>
              </w:rPr>
            </w:r>
          </w:p>
          <w:p>
            <w:pPr>
              <w:jc w:val="center"/>
              <w:tabs>
                <w:tab w:val="left" w:pos="1320" w:leader="non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баллов</w:t>
            </w:r>
            <w:r/>
            <w:r/>
          </w:p>
          <w:p>
            <w:pPr>
              <w:jc w:val="center"/>
              <w:tabs>
                <w:tab w:val="left" w:pos="1320" w:leader="none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 работе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Количество набранных баллов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Процент</w:t>
            </w:r>
            <w:r>
              <w:rPr>
                <w:b/>
                <w:sz w:val="28"/>
                <w:lang w:val="ru-RU"/>
              </w:rPr>
              <w:t xml:space="preserve"> выполнения работы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Статус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4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М0501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1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50,5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победитель</w:t>
            </w:r>
            <w:r/>
          </w:p>
        </w:tc>
      </w:tr>
    </w:tbl>
    <w:p>
      <w:pPr>
        <w:jc w:val="center"/>
        <w:tabs>
          <w:tab w:val="left" w:pos="1320" w:leader="none"/>
          <w:tab w:val="left" w:pos="9620" w:leader="none"/>
        </w:tabs>
        <w:rPr>
          <w:sz w:val="16"/>
        </w:rPr>
      </w:pPr>
      <w:r>
        <w:rPr>
          <w:sz w:val="16"/>
        </w:rPr>
      </w:r>
      <w:r/>
    </w:p>
    <w:p>
      <w:pPr>
        <w:tabs>
          <w:tab w:val="left" w:pos="1320" w:leader="none"/>
          <w:tab w:val="left" w:pos="9620" w:leader="none"/>
        </w:tabs>
        <w:rPr>
          <w:sz w:val="32"/>
        </w:rPr>
      </w:pPr>
      <w:r>
        <w:rPr>
          <w:sz w:val="32"/>
        </w:rPr>
      </w:r>
      <w:r/>
    </w:p>
    <w:p>
      <w:pPr>
        <w:tabs>
          <w:tab w:val="left" w:pos="3420" w:leader="none"/>
          <w:tab w:val="left" w:pos="9180" w:leader="none"/>
        </w:tabs>
        <w:rPr>
          <w:sz w:val="16"/>
        </w:rPr>
      </w:pPr>
      <w:r>
        <w:rPr>
          <w:sz w:val="16"/>
        </w:rPr>
      </w:r>
      <w:r/>
    </w:p>
    <w:p>
      <w:pPr>
        <w:tabs>
          <w:tab w:val="left" w:pos="1320" w:leader="none"/>
          <w:tab w:val="left" w:pos="9620" w:leader="none"/>
        </w:tabs>
        <w:rPr>
          <w:sz w:val="32"/>
        </w:rPr>
      </w:pPr>
      <w:r>
        <w:rPr>
          <w:b/>
          <w:sz w:val="32"/>
        </w:rPr>
        <w:t xml:space="preserve">6 класс</w:t>
      </w:r>
      <w:r/>
    </w:p>
    <w:p>
      <w:pPr>
        <w:tabs>
          <w:tab w:val="left" w:pos="3420" w:leader="none"/>
          <w:tab w:val="left" w:pos="9180" w:leader="none"/>
        </w:tabs>
        <w:rPr>
          <w:sz w:val="16"/>
        </w:rPr>
      </w:pPr>
      <w:r>
        <w:rPr>
          <w:sz w:val="16"/>
        </w:rPr>
      </w:r>
      <w:r/>
    </w:p>
    <w:tbl>
      <w:tblPr>
        <w:tblStyle w:val="646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2725"/>
        <w:gridCol w:w="2551"/>
        <w:gridCol w:w="2126"/>
        <w:gridCol w:w="2095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Код участника олимпиады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5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Максимальное количество баллов</w:t>
            </w:r>
            <w:r/>
          </w:p>
          <w:p>
            <w:pPr>
              <w:jc w:val="center"/>
              <w:tabs>
                <w:tab w:val="left" w:pos="1320" w:leader="none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 работе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Количество набранных баллов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Cs w:val="28"/>
              </w:rPr>
            </w:pPr>
            <w:r>
              <w:rPr>
                <w:b/>
                <w:sz w:val="28"/>
              </w:rPr>
              <w:t xml:space="preserve">Процент</w:t>
            </w:r>
            <w:r>
              <w:rPr>
                <w:b/>
                <w:sz w:val="28"/>
                <w:lang w:val="ru-RU"/>
              </w:rPr>
              <w:t xml:space="preserve"> выполнения работы</w:t>
            </w:r>
            <w:r>
              <w:rPr>
                <w:b/>
                <w:sz w:val="28"/>
              </w:rPr>
            </w:r>
            <w:r/>
          </w:p>
          <w:p>
            <w:pPr>
              <w:jc w:val="center"/>
              <w:widowControl w:val="off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Статус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sz w:val="28"/>
              </w:rPr>
            </w:pPr>
            <w:r/>
            <w:bookmarkStart w:id="1" w:name="_GoBack"/>
            <w:r/>
            <w:bookmarkEnd w:id="1"/>
            <w:r>
              <w:rPr>
                <w:sz w:val="28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М0601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5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47,3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участник</w:t>
            </w:r>
            <w:r/>
          </w:p>
        </w:tc>
      </w:tr>
    </w:tbl>
    <w:p>
      <w:pPr>
        <w:tabs>
          <w:tab w:val="left" w:pos="1320" w:leader="none"/>
          <w:tab w:val="left" w:pos="9620" w:leader="none"/>
        </w:tabs>
        <w:rPr>
          <w:sz w:val="32"/>
        </w:rPr>
      </w:pPr>
      <w:r>
        <w:rPr>
          <w:sz w:val="32"/>
        </w:rPr>
      </w:r>
      <w:r/>
    </w:p>
    <w:p>
      <w:pPr>
        <w:tabs>
          <w:tab w:val="left" w:pos="1320" w:leader="none"/>
          <w:tab w:val="left" w:pos="9620" w:leader="none"/>
        </w:tabs>
        <w:rPr>
          <w:sz w:val="32"/>
        </w:rPr>
      </w:pPr>
      <w:r>
        <w:rPr>
          <w:b/>
          <w:sz w:val="32"/>
        </w:rPr>
        <w:t xml:space="preserve">7 класс</w:t>
      </w:r>
      <w:r/>
    </w:p>
    <w:p>
      <w:pPr>
        <w:tabs>
          <w:tab w:val="left" w:pos="3420" w:leader="none"/>
          <w:tab w:val="left" w:pos="9180" w:leader="none"/>
        </w:tabs>
        <w:rPr>
          <w:sz w:val="16"/>
        </w:rPr>
      </w:pPr>
      <w:r>
        <w:rPr>
          <w:sz w:val="16"/>
        </w:rPr>
      </w:r>
      <w:r/>
    </w:p>
    <w:tbl>
      <w:tblPr>
        <w:tblStyle w:val="646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2725"/>
        <w:gridCol w:w="2551"/>
        <w:gridCol w:w="2126"/>
        <w:gridCol w:w="2095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Код участника олимпиады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5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Максимальное количество </w:t>
            </w:r>
            <w:r>
              <w:rPr>
                <w:b/>
                <w:sz w:val="28"/>
              </w:rPr>
            </w:r>
          </w:p>
          <w:p>
            <w:pPr>
              <w:jc w:val="center"/>
              <w:tabs>
                <w:tab w:val="left" w:pos="1320" w:leader="non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баллов</w:t>
            </w:r>
            <w:r/>
            <w:r/>
          </w:p>
          <w:p>
            <w:pPr>
              <w:jc w:val="center"/>
              <w:tabs>
                <w:tab w:val="left" w:pos="1320" w:leader="none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 работе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Количество набранных баллов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Cs w:val="28"/>
              </w:rPr>
            </w:pPr>
            <w:r>
              <w:rPr>
                <w:b/>
                <w:sz w:val="28"/>
              </w:rPr>
              <w:t xml:space="preserve">Процент</w:t>
            </w:r>
            <w:r>
              <w:rPr>
                <w:b/>
                <w:sz w:val="28"/>
                <w:lang w:val="ru-RU"/>
              </w:rPr>
              <w:t xml:space="preserve"> выполнения работы</w:t>
            </w:r>
            <w:r>
              <w:rPr>
                <w:b/>
                <w:sz w:val="28"/>
              </w:rPr>
            </w:r>
            <w:r/>
          </w:p>
          <w:p>
            <w:pPr>
              <w:jc w:val="center"/>
              <w:widowControl w:val="off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Статус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М0701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5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textDirection w:val="lrTb"/>
            <w:noWrap w:val="false"/>
          </w:tcPr>
          <w:p>
            <w:pPr>
              <w:jc w:val="center"/>
              <w:tabs>
                <w:tab w:val="left" w:pos="1320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участник</w:t>
            </w:r>
            <w:r/>
          </w:p>
        </w:tc>
      </w:tr>
    </w:tbl>
    <w:p>
      <w:pPr>
        <w:tabs>
          <w:tab w:val="left" w:pos="1320" w:leader="none"/>
          <w:tab w:val="left" w:pos="9620" w:leader="none"/>
        </w:tabs>
        <w:rPr>
          <w:sz w:val="32"/>
        </w:rPr>
      </w:pPr>
      <w:r>
        <w:rPr>
          <w:sz w:val="32"/>
        </w:rPr>
      </w:r>
      <w:r/>
    </w:p>
    <w:sectPr>
      <w:footnotePr/>
      <w:endnotePr/>
      <w:type w:val="nextPage"/>
      <w:pgSz w:w="16838" w:h="11906" w:orient="landscape"/>
      <w:pgMar w:top="709" w:right="1134" w:bottom="568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XO Thames">
    <w:panose1 w:val="05050102010205020202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4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4"/>
    <w:link w:val="64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4"/>
    <w:link w:val="61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4"/>
    <w:link w:val="61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0"/>
    <w:next w:val="6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4"/>
    <w:link w:val="640"/>
    <w:uiPriority w:val="10"/>
    <w:rPr>
      <w:sz w:val="48"/>
      <w:szCs w:val="48"/>
    </w:rPr>
  </w:style>
  <w:style w:type="character" w:styleId="37">
    <w:name w:val="Subtitle Char"/>
    <w:basedOn w:val="634"/>
    <w:link w:val="638"/>
    <w:uiPriority w:val="11"/>
    <w:rPr>
      <w:sz w:val="24"/>
      <w:szCs w:val="24"/>
    </w:rPr>
  </w:style>
  <w:style w:type="paragraph" w:styleId="38">
    <w:name w:val="Quote"/>
    <w:basedOn w:val="600"/>
    <w:next w:val="6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0"/>
    <w:next w:val="6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4"/>
    <w:link w:val="42"/>
    <w:uiPriority w:val="99"/>
  </w:style>
  <w:style w:type="paragraph" w:styleId="44">
    <w:name w:val="Footer"/>
    <w:basedOn w:val="60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4"/>
    <w:link w:val="44"/>
    <w:uiPriority w:val="99"/>
  </w:style>
  <w:style w:type="paragraph" w:styleId="46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4"/>
    <w:uiPriority w:val="99"/>
    <w:unhideWhenUsed/>
    <w:rPr>
      <w:vertAlign w:val="superscript"/>
    </w:rPr>
  </w:style>
  <w:style w:type="paragraph" w:styleId="178">
    <w:name w:val="endnote text"/>
    <w:basedOn w:val="6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4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599" w:default="1">
    <w:name w:val="Normal"/>
    <w:link w:val="600"/>
    <w:uiPriority w:val="0"/>
    <w:qFormat/>
    <w:rPr>
      <w:sz w:val="24"/>
    </w:rPr>
  </w:style>
  <w:style w:type="character" w:styleId="600" w:default="1">
    <w:name w:val="Normal"/>
    <w:link w:val="599"/>
    <w:rPr>
      <w:sz w:val="24"/>
    </w:rPr>
  </w:style>
  <w:style w:type="paragraph" w:styleId="601">
    <w:name w:val="toc 2"/>
    <w:next w:val="599"/>
    <w:link w:val="602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02">
    <w:name w:val="toc 2"/>
    <w:link w:val="601"/>
    <w:rPr>
      <w:rFonts w:ascii="XO Thames" w:hAnsi="XO Thames"/>
      <w:sz w:val="28"/>
    </w:rPr>
  </w:style>
  <w:style w:type="paragraph" w:styleId="603">
    <w:name w:val="toc 4"/>
    <w:next w:val="599"/>
    <w:link w:val="604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04">
    <w:name w:val="toc 4"/>
    <w:link w:val="603"/>
    <w:rPr>
      <w:rFonts w:ascii="XO Thames" w:hAnsi="XO Thames"/>
      <w:sz w:val="28"/>
    </w:rPr>
  </w:style>
  <w:style w:type="paragraph" w:styleId="605">
    <w:name w:val="toc 6"/>
    <w:next w:val="599"/>
    <w:link w:val="606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06">
    <w:name w:val="toc 6"/>
    <w:link w:val="605"/>
    <w:rPr>
      <w:rFonts w:ascii="XO Thames" w:hAnsi="XO Thames"/>
      <w:sz w:val="28"/>
    </w:rPr>
  </w:style>
  <w:style w:type="paragraph" w:styleId="607">
    <w:name w:val="toc 7"/>
    <w:next w:val="599"/>
    <w:link w:val="60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08">
    <w:name w:val="toc 7"/>
    <w:link w:val="607"/>
    <w:rPr>
      <w:rFonts w:ascii="XO Thames" w:hAnsi="XO Thames"/>
      <w:sz w:val="28"/>
    </w:rPr>
  </w:style>
  <w:style w:type="paragraph" w:styleId="609">
    <w:name w:val="Document Map"/>
    <w:basedOn w:val="599"/>
    <w:link w:val="610"/>
    <w:rPr>
      <w:rFonts w:ascii="Tahoma" w:hAnsi="Tahoma"/>
      <w:sz w:val="20"/>
    </w:rPr>
  </w:style>
  <w:style w:type="character" w:styleId="610">
    <w:name w:val="Document Map"/>
    <w:basedOn w:val="600"/>
    <w:link w:val="609"/>
    <w:rPr>
      <w:rFonts w:ascii="Tahoma" w:hAnsi="Tahoma"/>
      <w:sz w:val="20"/>
    </w:rPr>
  </w:style>
  <w:style w:type="paragraph" w:styleId="611">
    <w:name w:val="Heading 3"/>
    <w:next w:val="599"/>
    <w:link w:val="612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12">
    <w:name w:val="Heading 3"/>
    <w:link w:val="611"/>
    <w:rPr>
      <w:rFonts w:ascii="XO Thames" w:hAnsi="XO Thames"/>
      <w:b/>
      <w:sz w:val="26"/>
    </w:rPr>
  </w:style>
  <w:style w:type="paragraph" w:styleId="613">
    <w:name w:val="toc 3"/>
    <w:next w:val="599"/>
    <w:link w:val="614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14">
    <w:name w:val="toc 3"/>
    <w:link w:val="613"/>
    <w:rPr>
      <w:rFonts w:ascii="XO Thames" w:hAnsi="XO Thames"/>
      <w:sz w:val="28"/>
    </w:rPr>
  </w:style>
  <w:style w:type="paragraph" w:styleId="615">
    <w:name w:val="Heading 5"/>
    <w:next w:val="599"/>
    <w:link w:val="616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16">
    <w:name w:val="Heading 5"/>
    <w:link w:val="615"/>
    <w:rPr>
      <w:rFonts w:ascii="XO Thames" w:hAnsi="XO Thames"/>
      <w:b/>
      <w:sz w:val="22"/>
    </w:rPr>
  </w:style>
  <w:style w:type="paragraph" w:styleId="617">
    <w:name w:val="Heading 1"/>
    <w:next w:val="599"/>
    <w:link w:val="618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18">
    <w:name w:val="Heading 1"/>
    <w:link w:val="617"/>
    <w:rPr>
      <w:rFonts w:ascii="XO Thames" w:hAnsi="XO Thames"/>
      <w:b/>
      <w:sz w:val="32"/>
    </w:rPr>
  </w:style>
  <w:style w:type="paragraph" w:styleId="619">
    <w:name w:val="Hyperlink"/>
    <w:link w:val="620"/>
    <w:rPr>
      <w:color w:val="0000ff"/>
      <w:u w:val="single"/>
    </w:rPr>
  </w:style>
  <w:style w:type="character" w:styleId="620">
    <w:name w:val="Hyperlink"/>
    <w:link w:val="619"/>
    <w:rPr>
      <w:color w:val="0000ff"/>
      <w:u w:val="single"/>
    </w:rPr>
  </w:style>
  <w:style w:type="paragraph" w:styleId="621">
    <w:name w:val="Footnote"/>
    <w:link w:val="622"/>
    <w:pPr>
      <w:ind w:left="0" w:firstLine="851"/>
      <w:jc w:val="both"/>
    </w:pPr>
    <w:rPr>
      <w:rFonts w:ascii="XO Thames" w:hAnsi="XO Thames"/>
      <w:sz w:val="22"/>
    </w:rPr>
  </w:style>
  <w:style w:type="character" w:styleId="622">
    <w:name w:val="Footnote"/>
    <w:link w:val="621"/>
    <w:rPr>
      <w:rFonts w:ascii="XO Thames" w:hAnsi="XO Thames"/>
      <w:sz w:val="22"/>
    </w:rPr>
  </w:style>
  <w:style w:type="paragraph" w:styleId="623">
    <w:name w:val="toc 1"/>
    <w:next w:val="599"/>
    <w:link w:val="624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24">
    <w:name w:val="toc 1"/>
    <w:link w:val="623"/>
    <w:rPr>
      <w:rFonts w:ascii="XO Thames" w:hAnsi="XO Thames"/>
      <w:b/>
      <w:sz w:val="28"/>
    </w:rPr>
  </w:style>
  <w:style w:type="paragraph" w:styleId="625">
    <w:name w:val="Header and Footer"/>
    <w:link w:val="626"/>
    <w:pPr>
      <w:jc w:val="both"/>
      <w:spacing w:line="240" w:lineRule="auto"/>
    </w:pPr>
    <w:rPr>
      <w:rFonts w:ascii="XO Thames" w:hAnsi="XO Thames"/>
      <w:sz w:val="20"/>
    </w:rPr>
  </w:style>
  <w:style w:type="character" w:styleId="626">
    <w:name w:val="Header and Footer"/>
    <w:link w:val="625"/>
    <w:rPr>
      <w:rFonts w:ascii="XO Thames" w:hAnsi="XO Thames"/>
      <w:sz w:val="20"/>
    </w:rPr>
  </w:style>
  <w:style w:type="paragraph" w:styleId="627">
    <w:name w:val="toc 9"/>
    <w:next w:val="599"/>
    <w:link w:val="62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28">
    <w:name w:val="toc 9"/>
    <w:link w:val="627"/>
    <w:rPr>
      <w:rFonts w:ascii="XO Thames" w:hAnsi="XO Thames"/>
      <w:sz w:val="28"/>
    </w:rPr>
  </w:style>
  <w:style w:type="paragraph" w:styleId="629">
    <w:name w:val="toc 8"/>
    <w:next w:val="599"/>
    <w:link w:val="63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30">
    <w:name w:val="toc 8"/>
    <w:link w:val="629"/>
    <w:rPr>
      <w:rFonts w:ascii="XO Thames" w:hAnsi="XO Thames"/>
      <w:sz w:val="28"/>
    </w:rPr>
  </w:style>
  <w:style w:type="paragraph" w:styleId="631">
    <w:name w:val="Balloon Text"/>
    <w:basedOn w:val="599"/>
    <w:link w:val="632"/>
    <w:rPr>
      <w:rFonts w:ascii="Tahoma" w:hAnsi="Tahoma"/>
      <w:sz w:val="16"/>
    </w:rPr>
  </w:style>
  <w:style w:type="character" w:styleId="632">
    <w:name w:val="Balloon Text"/>
    <w:basedOn w:val="600"/>
    <w:link w:val="631"/>
    <w:rPr>
      <w:rFonts w:ascii="Tahoma" w:hAnsi="Tahoma"/>
      <w:sz w:val="16"/>
    </w:rPr>
  </w:style>
  <w:style w:type="paragraph" w:styleId="633">
    <w:name w:val="Default Paragraph Font"/>
    <w:link w:val="634"/>
  </w:style>
  <w:style w:type="character" w:styleId="634">
    <w:name w:val="Default Paragraph Font"/>
    <w:link w:val="633"/>
  </w:style>
  <w:style w:type="paragraph" w:styleId="635">
    <w:name w:val="toc 5"/>
    <w:next w:val="599"/>
    <w:link w:val="636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36">
    <w:name w:val="toc 5"/>
    <w:link w:val="635"/>
    <w:rPr>
      <w:rFonts w:ascii="XO Thames" w:hAnsi="XO Thames"/>
      <w:sz w:val="28"/>
    </w:rPr>
  </w:style>
  <w:style w:type="paragraph" w:styleId="637">
    <w:name w:val="Subtitle"/>
    <w:next w:val="599"/>
    <w:link w:val="638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38">
    <w:name w:val="Subtitle"/>
    <w:link w:val="637"/>
    <w:rPr>
      <w:rFonts w:ascii="XO Thames" w:hAnsi="XO Thames"/>
      <w:i/>
      <w:sz w:val="24"/>
    </w:rPr>
  </w:style>
  <w:style w:type="paragraph" w:styleId="639">
    <w:name w:val="Title"/>
    <w:next w:val="599"/>
    <w:link w:val="640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40">
    <w:name w:val="Title"/>
    <w:link w:val="639"/>
    <w:rPr>
      <w:rFonts w:ascii="XO Thames" w:hAnsi="XO Thames"/>
      <w:b/>
      <w:caps/>
      <w:sz w:val="40"/>
    </w:rPr>
  </w:style>
  <w:style w:type="paragraph" w:styleId="641">
    <w:name w:val="Heading 4"/>
    <w:next w:val="599"/>
    <w:link w:val="642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42">
    <w:name w:val="Heading 4"/>
    <w:link w:val="641"/>
    <w:rPr>
      <w:rFonts w:ascii="XO Thames" w:hAnsi="XO Thames"/>
      <w:b/>
      <w:sz w:val="24"/>
    </w:rPr>
  </w:style>
  <w:style w:type="paragraph" w:styleId="643">
    <w:name w:val="Heading 2"/>
    <w:next w:val="599"/>
    <w:link w:val="644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44">
    <w:name w:val="Heading 2"/>
    <w:link w:val="643"/>
    <w:rPr>
      <w:rFonts w:ascii="XO Thames" w:hAnsi="XO Thames"/>
      <w:b/>
      <w:sz w:val="28"/>
    </w:rPr>
  </w:style>
  <w:style w:type="table" w:styleId="645">
    <w:name w:val="Table Grid"/>
    <w:basedOn w:val="64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46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8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2024-10-01T04:42:42Z</dcterms:modified>
</cp:coreProperties>
</file>