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320" w:val="left"/>
          <w:tab w:leader="none" w:pos="9620" w:val="left"/>
        </w:tabs>
        <w:ind/>
        <w:jc w:val="center"/>
        <w:rPr>
          <w:sz w:val="32"/>
        </w:rPr>
      </w:pPr>
      <w:r>
        <w:rPr>
          <w:b w:val="1"/>
          <w:sz w:val="32"/>
        </w:rPr>
        <w:t>Протокол школьного этапа Всероссийской олимпиады школьников</w:t>
      </w:r>
    </w:p>
    <w:p w14:paraId="02000000">
      <w:pPr>
        <w:tabs>
          <w:tab w:leader="none" w:pos="1320" w:val="left"/>
          <w:tab w:leader="none" w:pos="9620" w:val="left"/>
        </w:tabs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по </w:t>
      </w:r>
      <w:r>
        <w:rPr>
          <w:b w:val="1"/>
          <w:sz w:val="32"/>
        </w:rPr>
        <w:t>МХК</w:t>
      </w:r>
    </w:p>
    <w:p w14:paraId="03000000">
      <w:pPr>
        <w:tabs>
          <w:tab w:leader="none" w:pos="1320" w:val="left"/>
          <w:tab w:leader="none" w:pos="9620" w:val="left"/>
        </w:tabs>
        <w:ind/>
        <w:jc w:val="center"/>
        <w:rPr>
          <w:sz w:val="32"/>
        </w:rPr>
      </w:pPr>
      <w:r>
        <w:rPr>
          <w:sz w:val="20"/>
        </w:rPr>
        <w:t>(название предмета)</w:t>
      </w:r>
      <w:r>
        <w:rPr>
          <w:sz w:val="32"/>
        </w:rPr>
        <w:t xml:space="preserve"> </w:t>
      </w:r>
    </w:p>
    <w:p w14:paraId="04000000">
      <w:pPr>
        <w:tabs>
          <w:tab w:leader="none" w:pos="1320" w:val="left"/>
          <w:tab w:leader="none" w:pos="9620" w:val="left"/>
        </w:tabs>
        <w:ind/>
        <w:rPr>
          <w:b w:val="1"/>
          <w:sz w:val="32"/>
        </w:rPr>
      </w:pPr>
      <w:r>
        <w:rPr>
          <w:b w:val="1"/>
          <w:sz w:val="32"/>
        </w:rPr>
        <w:t>9 класс</w:t>
      </w: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4677"/>
        <w:gridCol w:w="2268"/>
        <w:gridCol w:w="2552"/>
        <w:gridCol w:w="2126"/>
        <w:gridCol w:w="2126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участника олимпиады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Максимальное количество баллов</w:t>
            </w:r>
          </w:p>
          <w:p w14:paraId="08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 работе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Количество набранных баллов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Процент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Статус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М0901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14:paraId="12000000">
      <w:pPr>
        <w:tabs>
          <w:tab w:leader="none" w:pos="1320" w:val="left"/>
          <w:tab w:leader="none" w:pos="9620" w:val="left"/>
        </w:tabs>
        <w:ind/>
        <w:jc w:val="center"/>
        <w:rPr>
          <w:sz w:val="16"/>
        </w:rPr>
      </w:pPr>
    </w:p>
    <w:p w14:paraId="13000000">
      <w:pPr>
        <w:tabs>
          <w:tab w:leader="none" w:pos="1320" w:val="left"/>
          <w:tab w:leader="none" w:pos="9620" w:val="left"/>
        </w:tabs>
        <w:ind/>
        <w:rPr>
          <w:sz w:val="32"/>
        </w:rPr>
      </w:pPr>
    </w:p>
    <w:p w14:paraId="14000000">
      <w:pPr>
        <w:tabs>
          <w:tab w:leader="none" w:pos="3420" w:val="left"/>
          <w:tab w:leader="none" w:pos="9180" w:val="left"/>
        </w:tabs>
        <w:ind/>
        <w:rPr>
          <w:sz w:val="16"/>
        </w:rPr>
      </w:pPr>
    </w:p>
    <w:p w14:paraId="15000000">
      <w:pPr>
        <w:tabs>
          <w:tab w:leader="none" w:pos="1320" w:val="left"/>
          <w:tab w:leader="none" w:pos="9620" w:val="left"/>
        </w:tabs>
        <w:ind/>
        <w:rPr>
          <w:sz w:val="32"/>
        </w:rPr>
      </w:pPr>
      <w:r>
        <w:rPr>
          <w:b w:val="1"/>
          <w:sz w:val="32"/>
        </w:rPr>
        <w:t>11 класс</w:t>
      </w:r>
    </w:p>
    <w:p w14:paraId="16000000">
      <w:pPr>
        <w:tabs>
          <w:tab w:leader="none" w:pos="3420" w:val="left"/>
          <w:tab w:leader="none" w:pos="9180" w:val="left"/>
        </w:tabs>
        <w:ind/>
        <w:rPr>
          <w:sz w:val="16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4252"/>
        <w:gridCol w:w="2552"/>
        <w:gridCol w:w="2409"/>
        <w:gridCol w:w="1560"/>
        <w:gridCol w:w="2976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участника олимпиады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Максимальное количество баллов</w:t>
            </w:r>
          </w:p>
          <w:p w14:paraId="1A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 работе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Количество набранных баллов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Процент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tabs>
                <w:tab w:leader="none" w:pos="132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Статус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bookmarkStart w:id="1" w:name="_GoBack"/>
            <w:bookmarkEnd w:id="1"/>
            <w:r>
              <w:rPr>
                <w:sz w:val="28"/>
              </w:rPr>
              <w:t>1.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М1101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tabs>
                <w:tab w:leader="none" w:pos="132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</w:tbl>
    <w:p w14:paraId="24000000">
      <w:pPr>
        <w:tabs>
          <w:tab w:leader="none" w:pos="1320" w:val="left"/>
          <w:tab w:leader="none" w:pos="9620" w:val="left"/>
        </w:tabs>
        <w:ind/>
        <w:rPr>
          <w:sz w:val="32"/>
        </w:rPr>
      </w:pPr>
    </w:p>
    <w:sectPr>
      <w:pgSz w:h="11906" w:orient="landscape" w:w="16838"/>
      <w:pgMar w:bottom="568" w:footer="709" w:gutter="0" w:header="709" w:left="1418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ocument Map"/>
    <w:basedOn w:val="Style_2"/>
    <w:link w:val="Style_9_ch"/>
    <w:rPr>
      <w:rFonts w:ascii="Tahoma" w:hAnsi="Tahoma"/>
      <w:sz w:val="20"/>
    </w:rPr>
  </w:style>
  <w:style w:styleId="Style_9_ch" w:type="character">
    <w:name w:val="Document Map"/>
    <w:basedOn w:val="Style_2_ch"/>
    <w:link w:val="Style_9"/>
    <w:rPr>
      <w:rFonts w:ascii="Tahoma" w:hAnsi="Tahoma"/>
      <w:sz w:val="20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2023-10-05T17:20:07Z</dcterms:modified>
</cp:coreProperties>
</file>